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7A688" w14:textId="34C33F47" w:rsidR="007A00A2" w:rsidRPr="007A5E41" w:rsidRDefault="00783214" w:rsidP="003E13C5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7A5E41">
        <w:rPr>
          <w:rFonts w:ascii="Times New Roman" w:eastAsia="Times New Roman" w:hAnsi="Times New Roman" w:cs="Times New Roman"/>
          <w:b/>
        </w:rPr>
        <w:t xml:space="preserve">Załącznik nr </w:t>
      </w:r>
      <w:r w:rsidR="003E13C5" w:rsidRPr="007A5E41">
        <w:rPr>
          <w:rFonts w:ascii="Times New Roman" w:eastAsia="Times New Roman" w:hAnsi="Times New Roman" w:cs="Times New Roman"/>
          <w:b/>
        </w:rPr>
        <w:t>1</w:t>
      </w:r>
    </w:p>
    <w:p w14:paraId="6FADB12A" w14:textId="75729383" w:rsidR="003E13C5" w:rsidRPr="007A5E41" w:rsidRDefault="003E13C5" w:rsidP="003E13C5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7A5E41">
        <w:rPr>
          <w:rFonts w:ascii="Times New Roman" w:eastAsia="Times New Roman" w:hAnsi="Times New Roman" w:cs="Times New Roman"/>
          <w:b/>
        </w:rPr>
        <w:t>Zamawiający:</w:t>
      </w:r>
    </w:p>
    <w:p w14:paraId="2EA25027" w14:textId="221D9B10" w:rsidR="007A00A2" w:rsidRPr="007A5E41" w:rsidRDefault="003E13C5" w:rsidP="003E13C5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A5E41">
        <w:rPr>
          <w:rFonts w:ascii="Times New Roman" w:eastAsia="Times New Roman" w:hAnsi="Times New Roman" w:cs="Times New Roman"/>
        </w:rPr>
        <w:t>MAZURSKIE DREWNO Sp. z o.o.</w:t>
      </w:r>
    </w:p>
    <w:p w14:paraId="00E3115C" w14:textId="7BB1E59B" w:rsidR="003E13C5" w:rsidRPr="007A5E41" w:rsidRDefault="003E13C5" w:rsidP="003E13C5">
      <w:pPr>
        <w:spacing w:after="120" w:line="240" w:lineRule="auto"/>
        <w:rPr>
          <w:rFonts w:ascii="Times New Roman" w:hAnsi="Times New Roman" w:cs="Times New Roman"/>
        </w:rPr>
      </w:pPr>
      <w:r w:rsidRPr="007A5E41">
        <w:rPr>
          <w:rFonts w:ascii="Times New Roman" w:hAnsi="Times New Roman" w:cs="Times New Roman"/>
        </w:rPr>
        <w:t>Galwiecie 59</w:t>
      </w:r>
    </w:p>
    <w:p w14:paraId="64D287D5" w14:textId="72C27121" w:rsidR="003E13C5" w:rsidRPr="007A5E41" w:rsidRDefault="003E13C5" w:rsidP="003E13C5">
      <w:pPr>
        <w:spacing w:after="120" w:line="240" w:lineRule="auto"/>
        <w:rPr>
          <w:rFonts w:ascii="Times New Roman" w:hAnsi="Times New Roman" w:cs="Times New Roman"/>
        </w:rPr>
      </w:pPr>
      <w:r w:rsidRPr="007A5E41">
        <w:rPr>
          <w:rFonts w:ascii="Times New Roman" w:hAnsi="Times New Roman" w:cs="Times New Roman"/>
        </w:rPr>
        <w:t>19-500 Gołdap</w:t>
      </w:r>
    </w:p>
    <w:p w14:paraId="23E9B08D" w14:textId="77777777" w:rsidR="007A00A2" w:rsidRPr="007A5E41" w:rsidRDefault="00FD2376" w:rsidP="003E13C5">
      <w:pPr>
        <w:spacing w:after="120" w:line="240" w:lineRule="auto"/>
        <w:rPr>
          <w:rFonts w:ascii="Times New Roman" w:hAnsi="Times New Roman" w:cs="Times New Roman"/>
        </w:rPr>
      </w:pPr>
      <w:r w:rsidRPr="007A5E41">
        <w:rPr>
          <w:rFonts w:ascii="Times New Roman" w:eastAsia="Times New Roman" w:hAnsi="Times New Roman" w:cs="Times New Roman"/>
        </w:rPr>
        <w:t xml:space="preserve"> </w:t>
      </w:r>
    </w:p>
    <w:p w14:paraId="287AE8B7" w14:textId="7EDB4A34" w:rsidR="003E13C5" w:rsidRPr="007A5E41" w:rsidRDefault="00FD2376" w:rsidP="003E13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A5E41">
        <w:rPr>
          <w:rFonts w:ascii="Times New Roman" w:eastAsia="Times New Roman" w:hAnsi="Times New Roman" w:cs="Times New Roman"/>
          <w:b/>
        </w:rPr>
        <w:t xml:space="preserve">SPECYFIKACJA </w:t>
      </w:r>
      <w:r w:rsidR="003E13C5" w:rsidRPr="007A5E41">
        <w:rPr>
          <w:rFonts w:ascii="Times New Roman" w:eastAsia="Times New Roman" w:hAnsi="Times New Roman" w:cs="Times New Roman"/>
          <w:b/>
        </w:rPr>
        <w:t>TECHNICZNA</w:t>
      </w:r>
    </w:p>
    <w:p w14:paraId="5726D688" w14:textId="6A2DEC9E" w:rsidR="007A00A2" w:rsidRPr="007A5E41" w:rsidRDefault="003E13C5" w:rsidP="003E13C5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7A5E41">
        <w:rPr>
          <w:rFonts w:ascii="Times New Roman" w:eastAsia="Times New Roman" w:hAnsi="Times New Roman" w:cs="Times New Roman"/>
        </w:rPr>
        <w:t>ZAKUPU</w:t>
      </w:r>
      <w:r w:rsidR="00FD2376" w:rsidRPr="007A5E41">
        <w:rPr>
          <w:rFonts w:ascii="Times New Roman" w:eastAsia="Times New Roman" w:hAnsi="Times New Roman" w:cs="Times New Roman"/>
        </w:rPr>
        <w:t xml:space="preserve"> W PROJEKCIE „</w:t>
      </w:r>
      <w:r w:rsidR="00017A4D" w:rsidRPr="007A5E41">
        <w:rPr>
          <w:rFonts w:ascii="Times New Roman" w:eastAsia="Times New Roman" w:hAnsi="Times New Roman" w:cs="Times New Roman"/>
        </w:rPr>
        <w:t>Opracowanie w ramach badania przemysłowego innowacyjnych konstrukcji pływających o dużej wyporności i stateczności umożliwiających usadowienie pomostów, przystani jachtowych, budynków mieszkalnych, magazynowych użyteczności publicznej</w:t>
      </w:r>
      <w:r w:rsidR="00635ACF" w:rsidRPr="007A5E41">
        <w:rPr>
          <w:rFonts w:ascii="Times New Roman" w:eastAsia="Times New Roman" w:hAnsi="Times New Roman" w:cs="Times New Roman"/>
        </w:rPr>
        <w:t>”</w:t>
      </w:r>
      <w:r w:rsidR="00FD2376" w:rsidRPr="007A5E41">
        <w:rPr>
          <w:rFonts w:ascii="Times New Roman" w:eastAsia="Times New Roman" w:hAnsi="Times New Roman" w:cs="Times New Roman"/>
        </w:rPr>
        <w:t xml:space="preserve"> </w:t>
      </w:r>
    </w:p>
    <w:p w14:paraId="241ED5C8" w14:textId="77777777" w:rsidR="00635ACF" w:rsidRPr="007A5E41" w:rsidRDefault="00635ACF" w:rsidP="003E13C5">
      <w:pPr>
        <w:spacing w:after="120" w:line="240" w:lineRule="auto"/>
        <w:rPr>
          <w:rFonts w:ascii="Times New Roman" w:hAnsi="Times New Roman" w:cs="Times New Roman"/>
        </w:rPr>
      </w:pPr>
    </w:p>
    <w:p w14:paraId="0800F9EC" w14:textId="3CB10F88" w:rsidR="007A00A2" w:rsidRPr="007A5E41" w:rsidRDefault="003E13C5" w:rsidP="003E13C5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A5E41">
        <w:rPr>
          <w:rFonts w:ascii="Times New Roman" w:eastAsia="Times New Roman" w:hAnsi="Times New Roman" w:cs="Times New Roman"/>
        </w:rPr>
        <w:t>Zamawiający - MAZURSKIE DREWNO Sp. z o.o.</w:t>
      </w:r>
      <w:r w:rsidR="00FD2376" w:rsidRPr="007A5E41">
        <w:rPr>
          <w:rFonts w:ascii="Times New Roman" w:eastAsia="Times New Roman" w:hAnsi="Times New Roman" w:cs="Times New Roman"/>
        </w:rPr>
        <w:t xml:space="preserve"> wskazuj</w:t>
      </w:r>
      <w:r w:rsidRPr="007A5E41">
        <w:rPr>
          <w:rFonts w:ascii="Times New Roman" w:eastAsia="Times New Roman" w:hAnsi="Times New Roman" w:cs="Times New Roman"/>
        </w:rPr>
        <w:t>e</w:t>
      </w:r>
      <w:r w:rsidR="00FD2376" w:rsidRPr="007A5E41">
        <w:rPr>
          <w:rFonts w:ascii="Times New Roman" w:eastAsia="Times New Roman" w:hAnsi="Times New Roman" w:cs="Times New Roman"/>
        </w:rPr>
        <w:t xml:space="preserve"> </w:t>
      </w:r>
      <w:r w:rsidR="00FD2376" w:rsidRPr="007A5E41">
        <w:rPr>
          <w:rFonts w:ascii="Times New Roman" w:eastAsia="Times New Roman" w:hAnsi="Times New Roman" w:cs="Times New Roman"/>
          <w:u w:val="single" w:color="000000"/>
        </w:rPr>
        <w:t xml:space="preserve">minimalne </w:t>
      </w:r>
      <w:r w:rsidR="00FD2376" w:rsidRPr="007A5E41">
        <w:rPr>
          <w:rFonts w:ascii="Times New Roman" w:eastAsia="Times New Roman" w:hAnsi="Times New Roman" w:cs="Times New Roman"/>
        </w:rPr>
        <w:t>parametry techniczne</w:t>
      </w:r>
      <w:r w:rsidR="00FD2376" w:rsidRPr="007A5E41">
        <w:rPr>
          <w:rFonts w:ascii="Times New Roman" w:eastAsia="Times New Roman" w:hAnsi="Times New Roman" w:cs="Times New Roman"/>
          <w:vertAlign w:val="superscript"/>
        </w:rPr>
        <w:footnoteReference w:id="1"/>
      </w:r>
      <w:r w:rsidR="00FD2376" w:rsidRPr="007A5E41">
        <w:rPr>
          <w:rFonts w:ascii="Times New Roman" w:eastAsia="Times New Roman" w:hAnsi="Times New Roman" w:cs="Times New Roman"/>
        </w:rPr>
        <w:t xml:space="preserve"> </w:t>
      </w:r>
    </w:p>
    <w:p w14:paraId="71322123" w14:textId="77777777" w:rsidR="00635ACF" w:rsidRPr="007A5E41" w:rsidRDefault="00635ACF" w:rsidP="003E13C5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Siatkatabeli"/>
        <w:tblW w:w="9747" w:type="dxa"/>
        <w:tblLook w:val="04A0" w:firstRow="1" w:lastRow="0" w:firstColumn="1" w:lastColumn="0" w:noHBand="0" w:noVBand="1"/>
      </w:tblPr>
      <w:tblGrid>
        <w:gridCol w:w="516"/>
        <w:gridCol w:w="2196"/>
        <w:gridCol w:w="1017"/>
        <w:gridCol w:w="582"/>
        <w:gridCol w:w="5436"/>
      </w:tblGrid>
      <w:tr w:rsidR="007E5CA8" w:rsidRPr="00C851BE" w14:paraId="6AA1D0C0" w14:textId="77777777" w:rsidTr="00392E91">
        <w:tc>
          <w:tcPr>
            <w:tcW w:w="516" w:type="dxa"/>
          </w:tcPr>
          <w:p w14:paraId="25BFF7C3" w14:textId="6268A247" w:rsidR="001A4591" w:rsidRPr="00C851BE" w:rsidRDefault="001A4591" w:rsidP="003E13C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851BE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196" w:type="dxa"/>
          </w:tcPr>
          <w:p w14:paraId="4ADD63D8" w14:textId="12327D5C" w:rsidR="001A4591" w:rsidRPr="00C851BE" w:rsidRDefault="00D06697" w:rsidP="0082544F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Spawarka MIGOMAT</w:t>
            </w:r>
            <w:r w:rsidR="0082544F" w:rsidRPr="00C851B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17" w:type="dxa"/>
          </w:tcPr>
          <w:p w14:paraId="2A4C2F89" w14:textId="7F99DEA3" w:rsidR="001A4591" w:rsidRPr="00C851BE" w:rsidRDefault="00D06697" w:rsidP="003E13C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582" w:type="dxa"/>
          </w:tcPr>
          <w:p w14:paraId="47C85AFC" w14:textId="6F89DF40" w:rsidR="001A4591" w:rsidRPr="00C851BE" w:rsidRDefault="001A4591" w:rsidP="003E13C5">
            <w:pPr>
              <w:spacing w:after="120"/>
              <w:rPr>
                <w:rFonts w:ascii="Times New Roman" w:hAnsi="Times New Roman" w:cs="Times New Roman"/>
              </w:rPr>
            </w:pPr>
            <w:r w:rsidRPr="00C85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6" w:type="dxa"/>
          </w:tcPr>
          <w:p w14:paraId="4064A5B7" w14:textId="2B1DA469" w:rsidR="00D06697" w:rsidRPr="008566E8" w:rsidRDefault="00D06697" w:rsidP="008566E8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66E8">
              <w:rPr>
                <w:rFonts w:ascii="Times New Roman" w:hAnsi="Times New Roman" w:cs="Times New Roman"/>
                <w:b/>
                <w:bCs/>
              </w:rPr>
              <w:t>Inwertor Spawalniczy:</w:t>
            </w:r>
          </w:p>
          <w:p w14:paraId="70363D03" w14:textId="257F3B14" w:rsidR="00D06697" w:rsidRPr="008566E8" w:rsidRDefault="00D06697" w:rsidP="008566E8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parametry napięcia zasilania: 120 / 230 VAC</w:t>
            </w:r>
          </w:p>
          <w:p w14:paraId="6BCF8CA1" w14:textId="60143E52" w:rsidR="00D06697" w:rsidRPr="008566E8" w:rsidRDefault="00D06697" w:rsidP="008566E8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zakres napięcia zasilania: 90 - 270 VAC</w:t>
            </w:r>
          </w:p>
          <w:p w14:paraId="1452F61A" w14:textId="1701FE7F" w:rsidR="00D06697" w:rsidRPr="008566E8" w:rsidRDefault="00D06697" w:rsidP="008566E8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ilość faz napięcia zasilania: 1</w:t>
            </w:r>
          </w:p>
          <w:p w14:paraId="4DB7EF6D" w14:textId="2350CF1C" w:rsidR="00D06697" w:rsidRPr="008566E8" w:rsidRDefault="00D06697" w:rsidP="008566E8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częstotliwość zasilania: 50/60 </w:t>
            </w:r>
            <w:proofErr w:type="spellStart"/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Hz</w:t>
            </w:r>
            <w:proofErr w:type="spellEnd"/>
          </w:p>
          <w:p w14:paraId="24691A57" w14:textId="4C0A5119" w:rsidR="00D06697" w:rsidRPr="008566E8" w:rsidRDefault="00D06697" w:rsidP="008566E8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typ wtyczki na przewodzie zasilającym: 230 V, </w:t>
            </w:r>
            <w:proofErr w:type="spellStart"/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Schuko</w:t>
            </w:r>
            <w:proofErr w:type="spellEnd"/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16A</w:t>
            </w:r>
          </w:p>
          <w:p w14:paraId="6F244B1A" w14:textId="3517B910" w:rsidR="00D06697" w:rsidRPr="008566E8" w:rsidRDefault="00D06697" w:rsidP="008566E8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moc znamionowa: 4,5 </w:t>
            </w:r>
            <w:proofErr w:type="spellStart"/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kVA</w:t>
            </w:r>
            <w:proofErr w:type="spellEnd"/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(120 V), 7 </w:t>
            </w:r>
            <w:proofErr w:type="spellStart"/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kVA</w:t>
            </w:r>
            <w:proofErr w:type="spellEnd"/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(230 V)</w:t>
            </w:r>
          </w:p>
          <w:p w14:paraId="5E6219EE" w14:textId="0F6A6D11" w:rsidR="00D06697" w:rsidRPr="008566E8" w:rsidRDefault="00D06697" w:rsidP="008566E8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typ przewodu zasilającego: 3 m 3x2,5 mm2 H07RN-F</w:t>
            </w:r>
          </w:p>
          <w:p w14:paraId="7489B878" w14:textId="00E6E625" w:rsidR="00D06697" w:rsidRPr="008566E8" w:rsidRDefault="00D06697" w:rsidP="008566E8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znamionowy prąd spawania: 240 A</w:t>
            </w:r>
          </w:p>
          <w:p w14:paraId="6276BAD8" w14:textId="6B3F5EDC" w:rsidR="00D06697" w:rsidRPr="008566E8" w:rsidRDefault="00D06697" w:rsidP="008566E8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prąd spawania – MIG/MAG</w:t>
            </w:r>
          </w:p>
          <w:p w14:paraId="7FEAD5FE" w14:textId="69CD4533" w:rsidR="00D06697" w:rsidRPr="008566E8" w:rsidRDefault="00D06697" w:rsidP="008566E8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cykl pracy 25% 205 A/24,3 V (230 V)</w:t>
            </w:r>
          </w:p>
          <w:p w14:paraId="6F207632" w14:textId="179BC0F5" w:rsidR="00D06697" w:rsidRPr="008566E8" w:rsidRDefault="00D06697" w:rsidP="008566E8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cykl pracy 20% 130 A/20,5 V (120 V)</w:t>
            </w:r>
          </w:p>
          <w:p w14:paraId="4B633EFE" w14:textId="1ABE37FF" w:rsidR="00D06697" w:rsidRPr="008566E8" w:rsidRDefault="00D06697" w:rsidP="008566E8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zakres prądu spawania 5 – 240 A (230 V), 5 – 150 A (120 V)</w:t>
            </w:r>
          </w:p>
          <w:p w14:paraId="39748697" w14:textId="0276F8C1" w:rsidR="00D06697" w:rsidRPr="008566E8" w:rsidRDefault="00D06697" w:rsidP="008566E8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zakres napięcia spawania MIG/MAG 10 – 26 V</w:t>
            </w:r>
          </w:p>
          <w:p w14:paraId="465C3369" w14:textId="730F5105" w:rsidR="00D06697" w:rsidRPr="008566E8" w:rsidRDefault="00D06697" w:rsidP="008566E8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zakres prędkości podawania drutu 1,5 – 12,1 m/min</w:t>
            </w:r>
          </w:p>
          <w:p w14:paraId="5A2D13D7" w14:textId="34A61751" w:rsidR="00D06697" w:rsidRPr="008566E8" w:rsidRDefault="00D06697" w:rsidP="008566E8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znamionowe napięcie biegu jałowego: 68 VDC</w:t>
            </w:r>
          </w:p>
          <w:p w14:paraId="0E5F1100" w14:textId="4749F84E" w:rsidR="00D06697" w:rsidRPr="008566E8" w:rsidRDefault="00D06697" w:rsidP="008566E8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maksymalna grubość spawanych elementów 9,5 mm</w:t>
            </w:r>
          </w:p>
          <w:p w14:paraId="701BE412" w14:textId="3AD6301E" w:rsidR="00D06697" w:rsidRPr="008566E8" w:rsidRDefault="00D06697" w:rsidP="008566E8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zakres średnic drutu:</w:t>
            </w:r>
          </w:p>
          <w:p w14:paraId="790973C8" w14:textId="77777777" w:rsidR="00D06697" w:rsidRPr="00D06697" w:rsidRDefault="00D06697" w:rsidP="00D06697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D06697">
              <w:rPr>
                <w:rFonts w:ascii="Times New Roman" w:hAnsi="Times New Roman" w:cs="Times New Roman"/>
              </w:rPr>
              <w:t>Stal węglowa 0,6 – 1,0 mm</w:t>
            </w:r>
          </w:p>
          <w:p w14:paraId="7AABB990" w14:textId="77777777" w:rsidR="00D06697" w:rsidRPr="00D06697" w:rsidRDefault="00D06697" w:rsidP="00D06697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D06697">
              <w:rPr>
                <w:rFonts w:ascii="Times New Roman" w:hAnsi="Times New Roman" w:cs="Times New Roman"/>
              </w:rPr>
              <w:t>Stal nierdzewna 0,8 – 1,0 mm</w:t>
            </w:r>
          </w:p>
          <w:p w14:paraId="28FAB789" w14:textId="77777777" w:rsidR="00D06697" w:rsidRPr="00D06697" w:rsidRDefault="00D06697" w:rsidP="00D06697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D06697">
              <w:rPr>
                <w:rFonts w:ascii="Times New Roman" w:hAnsi="Times New Roman" w:cs="Times New Roman"/>
              </w:rPr>
              <w:t>Stopy aluminium 1,0 – 1,2 mm</w:t>
            </w:r>
          </w:p>
          <w:p w14:paraId="355FBDBD" w14:textId="77777777" w:rsidR="00D06697" w:rsidRPr="00D06697" w:rsidRDefault="00D06697" w:rsidP="00D06697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D06697">
              <w:rPr>
                <w:rFonts w:ascii="Times New Roman" w:hAnsi="Times New Roman" w:cs="Times New Roman"/>
              </w:rPr>
              <w:t>Drut rdzeniowy 0,9 – 1,2 mm</w:t>
            </w:r>
          </w:p>
          <w:p w14:paraId="34FED3A1" w14:textId="2E269AFA" w:rsidR="00D06697" w:rsidRPr="008566E8" w:rsidRDefault="00D06697" w:rsidP="008566E8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średnica szpuli drutu spawalniczego 100 mm, 200 mm</w:t>
            </w:r>
          </w:p>
          <w:p w14:paraId="1B29571C" w14:textId="11CC27C0" w:rsidR="00D06697" w:rsidRPr="008566E8" w:rsidRDefault="00D06697" w:rsidP="008566E8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atesty CSA: E60974-1-00, CE: IEC/EN 60974-1, 5, 7, 10, 12 i 13. </w:t>
            </w:r>
            <w:proofErr w:type="spellStart"/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RoHS</w:t>
            </w:r>
            <w:proofErr w:type="spellEnd"/>
          </w:p>
          <w:p w14:paraId="1BFF9209" w14:textId="78259765" w:rsidR="00D06697" w:rsidRPr="008566E8" w:rsidRDefault="00D06697" w:rsidP="008566E8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stopień ochrony: IP23S</w:t>
            </w:r>
          </w:p>
          <w:p w14:paraId="369213F9" w14:textId="48D4DA69" w:rsidR="00D06697" w:rsidRPr="008566E8" w:rsidRDefault="002D5E32" w:rsidP="008566E8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m</w:t>
            </w:r>
            <w:r w:rsidR="00D06697"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aksymalne wymiary zewnętrzne, dł. x szer. x wys. 584 x 229 x 406 mm</w:t>
            </w:r>
          </w:p>
          <w:p w14:paraId="1D1513D9" w14:textId="2CC99FF6" w:rsidR="00D06697" w:rsidRPr="008566E8" w:rsidRDefault="002D5E32" w:rsidP="008566E8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m</w:t>
            </w:r>
            <w:r w:rsidR="00D06697"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asa urządzenia 18,2 kg</w:t>
            </w:r>
          </w:p>
          <w:p w14:paraId="4CA71DE2" w14:textId="01B1A3EF" w:rsidR="00D06697" w:rsidRPr="008566E8" w:rsidRDefault="002D5E32" w:rsidP="008566E8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u</w:t>
            </w:r>
            <w:r w:rsidR="00D06697"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chwyt spawalniczy MIG/MAG: MXL 200 - 3 m</w:t>
            </w:r>
          </w:p>
          <w:p w14:paraId="42324DD4" w14:textId="42F5AF1E" w:rsidR="00D06697" w:rsidRPr="008566E8" w:rsidRDefault="002D5E32" w:rsidP="008566E8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r</w:t>
            </w:r>
            <w:r w:rsidR="00D06697"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olki podające do drutu stalowego: Ø0,8 mm i Ø1,0 mm</w:t>
            </w:r>
          </w:p>
          <w:p w14:paraId="1EE098FB" w14:textId="08F02B39" w:rsidR="00D06697" w:rsidRPr="008566E8" w:rsidRDefault="002D5E32" w:rsidP="008566E8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p</w:t>
            </w:r>
            <w:r w:rsidR="00D06697"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rzewód zasilający - 5 m</w:t>
            </w:r>
          </w:p>
          <w:p w14:paraId="29599C4B" w14:textId="056C61ED" w:rsidR="00D06697" w:rsidRPr="008566E8" w:rsidRDefault="002D5E32" w:rsidP="008566E8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w</w:t>
            </w:r>
            <w:r w:rsidR="00D06697"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ąż do podłączenia gazu osłonowego - 3 m</w:t>
            </w:r>
          </w:p>
          <w:p w14:paraId="6DCDAB2E" w14:textId="49DC192E" w:rsidR="00D06697" w:rsidRPr="008566E8" w:rsidRDefault="002D5E32" w:rsidP="008566E8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p</w:t>
            </w:r>
            <w:r w:rsidR="00D06697"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rzewód masowy -  3,5 m</w:t>
            </w:r>
          </w:p>
          <w:p w14:paraId="062CFDEC" w14:textId="05013031" w:rsidR="00D06697" w:rsidRPr="008566E8" w:rsidRDefault="002D5E32" w:rsidP="008566E8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i</w:t>
            </w:r>
            <w:r w:rsidR="00D06697"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nstrukcja obsługi</w:t>
            </w:r>
          </w:p>
          <w:p w14:paraId="5AD18426" w14:textId="77777777" w:rsidR="005B6E07" w:rsidRPr="008566E8" w:rsidRDefault="00D06697" w:rsidP="008566E8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566E8">
              <w:rPr>
                <w:rFonts w:ascii="Times New Roman" w:eastAsia="Times New Roman" w:hAnsi="Times New Roman" w:cs="Times New Roman"/>
                <w:bCs/>
                <w:color w:val="auto"/>
              </w:rPr>
              <w:t>przewód elektrodowy do spawania elektrodami otulonymi (MMA)</w:t>
            </w:r>
          </w:p>
          <w:p w14:paraId="6C574292" w14:textId="2F75F1FF" w:rsidR="002D5E32" w:rsidRPr="002D5E32" w:rsidRDefault="002D5E32" w:rsidP="002D5E32">
            <w:pPr>
              <w:pStyle w:val="Akapitzlist"/>
              <w:spacing w:after="200" w:line="276" w:lineRule="auto"/>
              <w:ind w:left="344"/>
              <w:rPr>
                <w:rFonts w:ascii="Times New Roman" w:hAnsi="Times New Roman" w:cs="Times New Roman"/>
              </w:rPr>
            </w:pPr>
          </w:p>
        </w:tc>
      </w:tr>
      <w:tr w:rsidR="00C851BE" w:rsidRPr="00C851BE" w14:paraId="064B3CAF" w14:textId="77777777" w:rsidTr="00392E91">
        <w:tc>
          <w:tcPr>
            <w:tcW w:w="516" w:type="dxa"/>
          </w:tcPr>
          <w:p w14:paraId="59104A78" w14:textId="1184E77C" w:rsidR="00C851BE" w:rsidRPr="00C851BE" w:rsidRDefault="00C851BE" w:rsidP="00D0669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851BE">
              <w:rPr>
                <w:rFonts w:ascii="Times New Roman" w:hAnsi="Times New Roman" w:cs="Times New Roman"/>
                <w:b/>
              </w:rPr>
              <w:lastRenderedPageBreak/>
              <w:t>B</w:t>
            </w:r>
          </w:p>
        </w:tc>
        <w:tc>
          <w:tcPr>
            <w:tcW w:w="2196" w:type="dxa"/>
          </w:tcPr>
          <w:p w14:paraId="6105BFE6" w14:textId="18DC8C6A" w:rsidR="00C851BE" w:rsidRPr="00C851BE" w:rsidRDefault="00D06697" w:rsidP="00D0669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DE40C4">
              <w:rPr>
                <w:rFonts w:ascii="Times New Roman" w:hAnsi="Times New Roman" w:cs="Times New Roman"/>
                <w:b/>
              </w:rPr>
              <w:t>Wiertarka udarowa do betonu</w:t>
            </w:r>
          </w:p>
        </w:tc>
        <w:tc>
          <w:tcPr>
            <w:tcW w:w="1017" w:type="dxa"/>
          </w:tcPr>
          <w:p w14:paraId="349FCEC5" w14:textId="7FA560E8" w:rsidR="00C851BE" w:rsidRPr="00C851BE" w:rsidRDefault="00D06697" w:rsidP="00D0669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582" w:type="dxa"/>
          </w:tcPr>
          <w:p w14:paraId="71CC2AD6" w14:textId="77777777" w:rsidR="00C851BE" w:rsidRPr="00C851BE" w:rsidRDefault="00C851BE" w:rsidP="00D06697">
            <w:pPr>
              <w:spacing w:after="120"/>
              <w:rPr>
                <w:rFonts w:ascii="Times New Roman" w:hAnsi="Times New Roman" w:cs="Times New Roman"/>
              </w:rPr>
            </w:pPr>
            <w:r w:rsidRPr="00C85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6" w:type="dxa"/>
          </w:tcPr>
          <w:p w14:paraId="57C04714" w14:textId="38762F6A" w:rsidR="00D06697" w:rsidRPr="008566E8" w:rsidRDefault="008566E8" w:rsidP="008566E8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566E8">
              <w:rPr>
                <w:rFonts w:ascii="Times New Roman" w:eastAsia="Times New Roman" w:hAnsi="Times New Roman" w:cs="Times New Roman"/>
                <w:b/>
                <w:color w:val="auto"/>
              </w:rPr>
              <w:t>M</w:t>
            </w:r>
            <w:r w:rsidR="00D06697" w:rsidRPr="008566E8">
              <w:rPr>
                <w:rFonts w:ascii="Times New Roman" w:eastAsia="Times New Roman" w:hAnsi="Times New Roman" w:cs="Times New Roman"/>
                <w:b/>
                <w:color w:val="auto"/>
              </w:rPr>
              <w:t>łot kująco</w:t>
            </w:r>
            <w:r w:rsidR="004F3AD4" w:rsidRPr="008566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– </w:t>
            </w:r>
            <w:r w:rsidR="00D06697" w:rsidRPr="008566E8">
              <w:rPr>
                <w:rFonts w:ascii="Times New Roman" w:eastAsia="Times New Roman" w:hAnsi="Times New Roman" w:cs="Times New Roman"/>
                <w:b/>
                <w:color w:val="auto"/>
              </w:rPr>
              <w:t>wiercący</w:t>
            </w:r>
            <w:r w:rsidRPr="008566E8">
              <w:rPr>
                <w:rFonts w:ascii="Times New Roman" w:eastAsia="Times New Roman" w:hAnsi="Times New Roman" w:cs="Times New Roman"/>
                <w:b/>
                <w:color w:val="auto"/>
              </w:rPr>
              <w:t>:</w:t>
            </w:r>
          </w:p>
          <w:p w14:paraId="0673A741" w14:textId="7ED72852" w:rsidR="00D06697" w:rsidRPr="00D06697" w:rsidRDefault="004F3AD4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c</w:t>
            </w:r>
            <w:r w:rsidR="00D06697" w:rsidRPr="00D06697">
              <w:rPr>
                <w:rFonts w:ascii="Times New Roman" w:eastAsia="Times New Roman" w:hAnsi="Times New Roman" w:cs="Times New Roman"/>
                <w:bCs/>
                <w:color w:val="auto"/>
              </w:rPr>
              <w:t>zęst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otliwość uderzeń</w:t>
            </w:r>
            <w:r w:rsidR="00D06697" w:rsidRPr="00D0669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przy pełnym obc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iążeniu</w:t>
            </w:r>
            <w:r w:rsidR="00D06697" w:rsidRPr="00D0669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(ud./min)</w:t>
            </w:r>
            <w:r w:rsidR="00D06697" w:rsidRPr="00D06697">
              <w:rPr>
                <w:rFonts w:ascii="Times New Roman" w:eastAsia="Times New Roman" w:hAnsi="Times New Roman" w:cs="Times New Roman"/>
                <w:color w:val="auto"/>
              </w:rPr>
              <w:t xml:space="preserve"> 1600 – 2900</w:t>
            </w:r>
          </w:p>
          <w:p w14:paraId="1DE42C0D" w14:textId="5049D8F1" w:rsidR="00D06697" w:rsidRPr="00D06697" w:rsidRDefault="004F3AD4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e</w:t>
            </w:r>
            <w:r w:rsidR="00D06697" w:rsidRPr="00D06697">
              <w:rPr>
                <w:rFonts w:ascii="Times New Roman" w:eastAsia="Times New Roman" w:hAnsi="Times New Roman" w:cs="Times New Roman"/>
                <w:bCs/>
                <w:color w:val="auto"/>
              </w:rPr>
              <w:t>nergia udaru (EPTA) (J)</w:t>
            </w:r>
            <w:r w:rsidR="00D06697" w:rsidRPr="00D06697">
              <w:rPr>
                <w:rFonts w:ascii="Times New Roman" w:eastAsia="Times New Roman" w:hAnsi="Times New Roman" w:cs="Times New Roman"/>
                <w:color w:val="auto"/>
              </w:rPr>
              <w:t xml:space="preserve"> 11</w:t>
            </w:r>
            <w:r w:rsidR="00D06697" w:rsidRPr="00D0669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</w:p>
          <w:p w14:paraId="557AB47B" w14:textId="32CC4B23" w:rsidR="00D06697" w:rsidRPr="00D06697" w:rsidRDefault="004F3AD4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m</w:t>
            </w:r>
            <w:r w:rsidR="00D06697" w:rsidRPr="00D06697">
              <w:rPr>
                <w:rFonts w:ascii="Times New Roman" w:eastAsia="Times New Roman" w:hAnsi="Times New Roman" w:cs="Times New Roman"/>
                <w:bCs/>
                <w:color w:val="auto"/>
              </w:rPr>
              <w:t>aks. Ø wiertłem pełnym (mm)</w:t>
            </w:r>
            <w:r w:rsidR="00D06697" w:rsidRPr="00D06697">
              <w:rPr>
                <w:rFonts w:ascii="Times New Roman" w:eastAsia="Times New Roman" w:hAnsi="Times New Roman" w:cs="Times New Roman"/>
                <w:color w:val="auto"/>
              </w:rPr>
              <w:t xml:space="preserve"> 50</w:t>
            </w:r>
          </w:p>
          <w:p w14:paraId="5F6AB0A4" w14:textId="1434B9FD" w:rsidR="00D06697" w:rsidRPr="00D06697" w:rsidRDefault="004F3AD4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m</w:t>
            </w:r>
            <w:r w:rsidR="00D06697" w:rsidRPr="00D06697">
              <w:rPr>
                <w:rFonts w:ascii="Times New Roman" w:eastAsia="Times New Roman" w:hAnsi="Times New Roman" w:cs="Times New Roman"/>
                <w:bCs/>
                <w:color w:val="auto"/>
              </w:rPr>
              <w:t>aks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ymalna</w:t>
            </w:r>
            <w:r w:rsidR="00D06697" w:rsidRPr="00D0669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zdolność wierc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enia</w:t>
            </w:r>
            <w:r w:rsidR="00D06697" w:rsidRPr="00D0669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z wiertłem tunel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owym</w:t>
            </w:r>
            <w:r w:rsidR="00D06697" w:rsidRPr="00D0669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(mm)</w:t>
            </w:r>
            <w:r w:rsidR="00D06697" w:rsidRPr="00D06697">
              <w:rPr>
                <w:rFonts w:ascii="Times New Roman" w:eastAsia="Times New Roman" w:hAnsi="Times New Roman" w:cs="Times New Roman"/>
                <w:color w:val="auto"/>
              </w:rPr>
              <w:t xml:space="preserve"> 80</w:t>
            </w:r>
          </w:p>
          <w:p w14:paraId="1B077B3E" w14:textId="4F7F4061" w:rsidR="00D06697" w:rsidRPr="00D06697" w:rsidRDefault="004F3AD4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m</w:t>
            </w:r>
            <w:r w:rsidR="00D06697" w:rsidRPr="00D06697">
              <w:rPr>
                <w:rFonts w:ascii="Times New Roman" w:eastAsia="Times New Roman" w:hAnsi="Times New Roman" w:cs="Times New Roman"/>
                <w:bCs/>
                <w:color w:val="auto"/>
              </w:rPr>
              <w:t>aks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ymalna</w:t>
            </w:r>
            <w:r w:rsidR="00D06697" w:rsidRPr="00D0669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zdolność wiercenia koronką rdzeniową (mm)</w:t>
            </w:r>
            <w:r w:rsidR="00D06697" w:rsidRPr="00D06697">
              <w:rPr>
                <w:rFonts w:ascii="Times New Roman" w:eastAsia="Times New Roman" w:hAnsi="Times New Roman" w:cs="Times New Roman"/>
                <w:color w:val="auto"/>
              </w:rPr>
              <w:t xml:space="preserve"> 150</w:t>
            </w:r>
          </w:p>
          <w:p w14:paraId="090FB013" w14:textId="0202A354" w:rsidR="00D06697" w:rsidRPr="00D06697" w:rsidRDefault="004F3AD4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m</w:t>
            </w:r>
            <w:r w:rsidR="00D06697" w:rsidRPr="00D06697">
              <w:rPr>
                <w:rFonts w:ascii="Times New Roman" w:eastAsia="Times New Roman" w:hAnsi="Times New Roman" w:cs="Times New Roman"/>
                <w:bCs/>
                <w:color w:val="auto"/>
              </w:rPr>
              <w:t>oc wejściowa min (W)</w:t>
            </w:r>
            <w:r w:rsidR="00D06697" w:rsidRPr="00D06697">
              <w:rPr>
                <w:rFonts w:ascii="Times New Roman" w:eastAsia="Times New Roman" w:hAnsi="Times New Roman" w:cs="Times New Roman"/>
                <w:color w:val="auto"/>
              </w:rPr>
              <w:t xml:space="preserve"> 1400</w:t>
            </w:r>
          </w:p>
          <w:p w14:paraId="39E2855F" w14:textId="13F74BCC" w:rsidR="00D06697" w:rsidRPr="00D06697" w:rsidRDefault="004F3AD4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p</w:t>
            </w:r>
            <w:r w:rsidR="00D06697" w:rsidRPr="00D06697">
              <w:rPr>
                <w:rFonts w:ascii="Times New Roman" w:eastAsia="Times New Roman" w:hAnsi="Times New Roman" w:cs="Times New Roman"/>
                <w:bCs/>
                <w:color w:val="auto"/>
              </w:rPr>
              <w:t>ręd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kość przy pełnym obciążeniu</w:t>
            </w:r>
            <w:r w:rsidR="00D06697" w:rsidRPr="00D0669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(tryb miękki) (</w:t>
            </w:r>
            <w:proofErr w:type="spellStart"/>
            <w:r w:rsidR="00D06697" w:rsidRPr="00D06697">
              <w:rPr>
                <w:rFonts w:ascii="Times New Roman" w:eastAsia="Times New Roman" w:hAnsi="Times New Roman" w:cs="Times New Roman"/>
                <w:bCs/>
                <w:color w:val="auto"/>
              </w:rPr>
              <w:t>obr</w:t>
            </w:r>
            <w:proofErr w:type="spellEnd"/>
            <w:r w:rsidR="00D06697" w:rsidRPr="00D06697">
              <w:rPr>
                <w:rFonts w:ascii="Times New Roman" w:eastAsia="Times New Roman" w:hAnsi="Times New Roman" w:cs="Times New Roman"/>
                <w:bCs/>
                <w:color w:val="auto"/>
              </w:rPr>
              <w:t>/min)</w:t>
            </w:r>
            <w:r w:rsidR="00D06697" w:rsidRPr="00D06697">
              <w:rPr>
                <w:rFonts w:ascii="Times New Roman" w:eastAsia="Times New Roman" w:hAnsi="Times New Roman" w:cs="Times New Roman"/>
                <w:color w:val="auto"/>
              </w:rPr>
              <w:t xml:space="preserve"> 210 - 380</w:t>
            </w:r>
            <w:r w:rsidR="00D06697" w:rsidRPr="00D0669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</w:p>
          <w:p w14:paraId="42235764" w14:textId="68AF34AD" w:rsidR="00D06697" w:rsidRPr="00D06697" w:rsidRDefault="004F3AD4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u</w:t>
            </w:r>
            <w:r w:rsidR="00D06697" w:rsidRPr="00D0669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chwyt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na </w:t>
            </w:r>
            <w:r w:rsidR="00D06697" w:rsidRPr="00D06697">
              <w:rPr>
                <w:rFonts w:ascii="Times New Roman" w:eastAsia="Times New Roman" w:hAnsi="Times New Roman" w:cs="Times New Roman"/>
                <w:bCs/>
                <w:color w:val="auto"/>
              </w:rPr>
              <w:t>narzędzia</w:t>
            </w:r>
            <w:r w:rsidR="00D06697" w:rsidRPr="00D06697">
              <w:rPr>
                <w:rFonts w:ascii="Times New Roman" w:eastAsia="Times New Roman" w:hAnsi="Times New Roman" w:cs="Times New Roman"/>
                <w:color w:val="auto"/>
              </w:rPr>
              <w:t xml:space="preserve"> SDS-Max</w:t>
            </w:r>
          </w:p>
          <w:p w14:paraId="1A388B78" w14:textId="0C6D8697" w:rsidR="00C851BE" w:rsidRPr="00D06697" w:rsidRDefault="004F3AD4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w</w:t>
            </w:r>
            <w:r w:rsidR="00D06697" w:rsidRPr="00D06697">
              <w:rPr>
                <w:rFonts w:ascii="Times New Roman" w:eastAsia="Times New Roman" w:hAnsi="Times New Roman" w:cs="Times New Roman"/>
                <w:color w:val="auto"/>
              </w:rPr>
              <w:t>alizka</w:t>
            </w:r>
          </w:p>
        </w:tc>
      </w:tr>
      <w:tr w:rsidR="00C851BE" w:rsidRPr="00C851BE" w14:paraId="0E1F42EE" w14:textId="77777777" w:rsidTr="00392E91">
        <w:tc>
          <w:tcPr>
            <w:tcW w:w="516" w:type="dxa"/>
          </w:tcPr>
          <w:p w14:paraId="79F52339" w14:textId="530CAD9C" w:rsidR="00C851BE" w:rsidRPr="00C851BE" w:rsidRDefault="00C851BE" w:rsidP="00D0669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851BE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196" w:type="dxa"/>
          </w:tcPr>
          <w:p w14:paraId="4C553E2A" w14:textId="4062B7B7" w:rsidR="00C851BE" w:rsidRPr="00C851BE" w:rsidRDefault="00D06697" w:rsidP="00D06697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Wiertarkowkrętarka</w:t>
            </w:r>
            <w:proofErr w:type="spellEnd"/>
          </w:p>
        </w:tc>
        <w:tc>
          <w:tcPr>
            <w:tcW w:w="1017" w:type="dxa"/>
          </w:tcPr>
          <w:p w14:paraId="7D3E9FDB" w14:textId="6EA98DAC" w:rsidR="00C851BE" w:rsidRPr="00C851BE" w:rsidRDefault="00D06697" w:rsidP="00D06697">
            <w:pPr>
              <w:spacing w:after="120"/>
              <w:rPr>
                <w:rFonts w:ascii="Times New Roman" w:hAnsi="Times New Roman" w:cs="Times New Roman"/>
              </w:rPr>
            </w:pPr>
            <w:r w:rsidRPr="00C851BE">
              <w:rPr>
                <w:rFonts w:ascii="Times New Roman" w:eastAsia="Times New Roman" w:hAnsi="Times New Roman" w:cs="Times New Roman"/>
              </w:rPr>
              <w:t>S</w:t>
            </w:r>
            <w:r w:rsidR="00C851BE" w:rsidRPr="00C851BE">
              <w:rPr>
                <w:rFonts w:ascii="Times New Roman" w:eastAsia="Times New Roman" w:hAnsi="Times New Roman" w:cs="Times New Roman"/>
              </w:rPr>
              <w:t>ztuk</w:t>
            </w:r>
          </w:p>
        </w:tc>
        <w:tc>
          <w:tcPr>
            <w:tcW w:w="582" w:type="dxa"/>
          </w:tcPr>
          <w:p w14:paraId="66878327" w14:textId="78F181B0" w:rsidR="00C851BE" w:rsidRPr="00C851BE" w:rsidRDefault="00D06697" w:rsidP="00D0669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6" w:type="dxa"/>
          </w:tcPr>
          <w:p w14:paraId="15497BB1" w14:textId="4ED67B9F" w:rsidR="00D06697" w:rsidRPr="008566E8" w:rsidRDefault="008566E8" w:rsidP="008566E8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 w:rsidRPr="008566E8">
              <w:rPr>
                <w:rFonts w:ascii="Times New Roman" w:eastAsia="Times New Roman" w:hAnsi="Times New Roman" w:cs="Times New Roman"/>
                <w:b/>
                <w:color w:val="auto"/>
              </w:rPr>
              <w:t>W</w:t>
            </w:r>
            <w:r w:rsidR="00F966CA" w:rsidRPr="008566E8">
              <w:rPr>
                <w:rFonts w:ascii="Times New Roman" w:eastAsia="Times New Roman" w:hAnsi="Times New Roman" w:cs="Times New Roman"/>
                <w:b/>
                <w:color w:val="auto"/>
              </w:rPr>
              <w:t>iertarko</w:t>
            </w:r>
            <w:r w:rsidR="00D06697" w:rsidRPr="008566E8">
              <w:rPr>
                <w:rFonts w:ascii="Times New Roman" w:eastAsia="Times New Roman" w:hAnsi="Times New Roman" w:cs="Times New Roman"/>
                <w:b/>
                <w:color w:val="auto"/>
              </w:rPr>
              <w:t>wkrętarka</w:t>
            </w:r>
            <w:proofErr w:type="spellEnd"/>
            <w:r w:rsidR="00D06697" w:rsidRPr="008566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akumulatorowa</w:t>
            </w:r>
            <w:r w:rsidRPr="008566E8">
              <w:rPr>
                <w:rFonts w:ascii="Times New Roman" w:eastAsia="Times New Roman" w:hAnsi="Times New Roman" w:cs="Times New Roman"/>
                <w:b/>
                <w:color w:val="auto"/>
              </w:rPr>
              <w:t>:</w:t>
            </w:r>
          </w:p>
          <w:p w14:paraId="3F1B00E7" w14:textId="097E6830" w:rsidR="00D06697" w:rsidRPr="00D06697" w:rsidRDefault="00F966CA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maksymalny</w:t>
            </w:r>
            <w:r w:rsidR="00D06697" w:rsidRPr="00D0669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moment obrotowy (</w:t>
            </w:r>
            <w:proofErr w:type="spellStart"/>
            <w:r w:rsidR="00D06697" w:rsidRPr="00D06697">
              <w:rPr>
                <w:rFonts w:ascii="Times New Roman" w:eastAsia="Times New Roman" w:hAnsi="Times New Roman" w:cs="Times New Roman"/>
                <w:bCs/>
                <w:color w:val="auto"/>
              </w:rPr>
              <w:t>Nm</w:t>
            </w:r>
            <w:proofErr w:type="spellEnd"/>
            <w:r w:rsidR="00D06697" w:rsidRPr="00D06697">
              <w:rPr>
                <w:rFonts w:ascii="Times New Roman" w:eastAsia="Times New Roman" w:hAnsi="Times New Roman" w:cs="Times New Roman"/>
                <w:bCs/>
                <w:color w:val="auto"/>
              </w:rPr>
              <w:t>)</w:t>
            </w:r>
            <w:r w:rsidR="00D06697" w:rsidRPr="00D06697">
              <w:rPr>
                <w:rFonts w:ascii="Times New Roman" w:eastAsia="Times New Roman" w:hAnsi="Times New Roman" w:cs="Times New Roman"/>
                <w:color w:val="auto"/>
              </w:rPr>
              <w:t xml:space="preserve"> 135</w:t>
            </w:r>
          </w:p>
          <w:p w14:paraId="09FE8253" w14:textId="7A3148BF" w:rsidR="00D06697" w:rsidRPr="00D06697" w:rsidRDefault="00F966CA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maksymalna</w:t>
            </w:r>
            <w:r w:rsidR="00D06697" w:rsidRPr="00D0669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zdolność wiercenia w drewnie (mm)</w:t>
            </w:r>
            <w:r w:rsidR="00D06697" w:rsidRPr="00D06697">
              <w:rPr>
                <w:rFonts w:ascii="Times New Roman" w:eastAsia="Times New Roman" w:hAnsi="Times New Roman" w:cs="Times New Roman"/>
                <w:color w:val="auto"/>
              </w:rPr>
              <w:t xml:space="preserve"> 45</w:t>
            </w:r>
          </w:p>
          <w:p w14:paraId="03DA6CEB" w14:textId="08E7B4B8" w:rsidR="00D06697" w:rsidRPr="00D06697" w:rsidRDefault="00F966CA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maksymalna</w:t>
            </w:r>
            <w:r w:rsidR="00D06697" w:rsidRPr="00D0669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zdolność wiercenia w stali (mm)</w:t>
            </w:r>
            <w:r w:rsidR="00D06697" w:rsidRPr="00D06697">
              <w:rPr>
                <w:rFonts w:ascii="Times New Roman" w:eastAsia="Times New Roman" w:hAnsi="Times New Roman" w:cs="Times New Roman"/>
                <w:color w:val="auto"/>
              </w:rPr>
              <w:t xml:space="preserve"> 13</w:t>
            </w:r>
            <w:r w:rsidR="00D06697" w:rsidRPr="00D0669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</w:p>
          <w:p w14:paraId="6D9120C6" w14:textId="2EB8DF42" w:rsidR="00D06697" w:rsidRPr="00D06697" w:rsidRDefault="00F966CA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n</w:t>
            </w:r>
            <w:r w:rsidR="00D06697" w:rsidRPr="00D06697">
              <w:rPr>
                <w:rFonts w:ascii="Times New Roman" w:eastAsia="Times New Roman" w:hAnsi="Times New Roman" w:cs="Times New Roman"/>
                <w:bCs/>
                <w:color w:val="auto"/>
              </w:rPr>
              <w:t>apięcie (V)</w:t>
            </w:r>
            <w:r w:rsidR="00D06697" w:rsidRPr="00D06697">
              <w:rPr>
                <w:rFonts w:ascii="Times New Roman" w:eastAsia="Times New Roman" w:hAnsi="Times New Roman" w:cs="Times New Roman"/>
                <w:color w:val="auto"/>
              </w:rPr>
              <w:t xml:space="preserve"> 18</w:t>
            </w:r>
          </w:p>
          <w:p w14:paraId="73A34EFA" w14:textId="780C8AE8" w:rsidR="00D06697" w:rsidRPr="00D06697" w:rsidRDefault="00F966CA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t</w:t>
            </w:r>
            <w:r w:rsidR="00D06697" w:rsidRPr="00D0669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yp akumulatora w zestawie </w:t>
            </w:r>
            <w:r w:rsidR="00D06697" w:rsidRPr="00D06697">
              <w:rPr>
                <w:rFonts w:ascii="Times New Roman" w:eastAsia="Times New Roman" w:hAnsi="Times New Roman" w:cs="Times New Roman"/>
                <w:color w:val="auto"/>
              </w:rPr>
              <w:t>Li-</w:t>
            </w:r>
            <w:proofErr w:type="spellStart"/>
            <w:r w:rsidR="00D06697" w:rsidRPr="00D06697">
              <w:rPr>
                <w:rFonts w:ascii="Times New Roman" w:eastAsia="Times New Roman" w:hAnsi="Times New Roman" w:cs="Times New Roman"/>
                <w:color w:val="auto"/>
              </w:rPr>
              <w:t>ion</w:t>
            </w:r>
            <w:proofErr w:type="spellEnd"/>
          </w:p>
          <w:p w14:paraId="5B19C12F" w14:textId="6571EF65" w:rsidR="00D06697" w:rsidRPr="00D06697" w:rsidRDefault="00F966CA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p</w:t>
            </w:r>
            <w:r w:rsidR="00D06697" w:rsidRPr="00D06697">
              <w:rPr>
                <w:rFonts w:ascii="Times New Roman" w:eastAsia="Times New Roman" w:hAnsi="Times New Roman" w:cs="Times New Roman"/>
                <w:color w:val="auto"/>
              </w:rPr>
              <w:t>oziom wibracji przy wierceniu w metalu (m/s²) 1.29</w:t>
            </w:r>
          </w:p>
          <w:p w14:paraId="7CB6DBE8" w14:textId="4F816192" w:rsidR="00C851BE" w:rsidRPr="00C851BE" w:rsidRDefault="00F966CA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p</w:t>
            </w:r>
            <w:r w:rsidR="00D06697" w:rsidRPr="00D06697">
              <w:rPr>
                <w:rFonts w:ascii="Times New Roman" w:eastAsia="Times New Roman" w:hAnsi="Times New Roman" w:cs="Times New Roman"/>
                <w:color w:val="auto"/>
              </w:rPr>
              <w:t>oziom natężenia hałasu (</w:t>
            </w:r>
            <w:proofErr w:type="spellStart"/>
            <w:r w:rsidR="00D06697" w:rsidRPr="00D06697">
              <w:rPr>
                <w:rFonts w:ascii="Times New Roman" w:eastAsia="Times New Roman" w:hAnsi="Times New Roman" w:cs="Times New Roman"/>
                <w:color w:val="auto"/>
              </w:rPr>
              <w:t>dB</w:t>
            </w:r>
            <w:proofErr w:type="spellEnd"/>
            <w:r w:rsidR="00D06697" w:rsidRPr="00D06697">
              <w:rPr>
                <w:rFonts w:ascii="Times New Roman" w:eastAsia="Times New Roman" w:hAnsi="Times New Roman" w:cs="Times New Roman"/>
                <w:color w:val="auto"/>
              </w:rPr>
              <w:t>(A)) 85.5</w:t>
            </w:r>
          </w:p>
        </w:tc>
      </w:tr>
      <w:tr w:rsidR="00D06697" w:rsidRPr="00C851BE" w14:paraId="7FD49400" w14:textId="77777777" w:rsidTr="00392E91">
        <w:tc>
          <w:tcPr>
            <w:tcW w:w="516" w:type="dxa"/>
          </w:tcPr>
          <w:p w14:paraId="2934CD5B" w14:textId="410BAAF5" w:rsidR="00D06697" w:rsidRPr="00C851BE" w:rsidRDefault="00D06697" w:rsidP="00D06697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2196" w:type="dxa"/>
          </w:tcPr>
          <w:p w14:paraId="69B6DAFF" w14:textId="77AA426E" w:rsidR="00D06697" w:rsidRDefault="00D06697" w:rsidP="00D06697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Pompa do wody</w:t>
            </w:r>
          </w:p>
        </w:tc>
        <w:tc>
          <w:tcPr>
            <w:tcW w:w="1017" w:type="dxa"/>
          </w:tcPr>
          <w:p w14:paraId="26FC58A8" w14:textId="52FBDD48" w:rsidR="00D06697" w:rsidRPr="00C851BE" w:rsidRDefault="00D06697" w:rsidP="00D06697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582" w:type="dxa"/>
          </w:tcPr>
          <w:p w14:paraId="39E1EDB6" w14:textId="23650520" w:rsidR="00D06697" w:rsidRDefault="00D06697" w:rsidP="00D0669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6" w:type="dxa"/>
          </w:tcPr>
          <w:p w14:paraId="70EA71B1" w14:textId="018BE770" w:rsidR="00D06697" w:rsidRPr="008566E8" w:rsidRDefault="00D06697" w:rsidP="008566E8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566E8">
              <w:rPr>
                <w:rFonts w:ascii="Times New Roman" w:eastAsia="Times New Roman" w:hAnsi="Times New Roman" w:cs="Times New Roman"/>
                <w:b/>
                <w:color w:val="auto"/>
              </w:rPr>
              <w:t>Motopompa szlamowa</w:t>
            </w:r>
            <w:r w:rsidR="00175047" w:rsidRPr="008566E8">
              <w:rPr>
                <w:rFonts w:ascii="Times New Roman" w:eastAsia="Times New Roman" w:hAnsi="Times New Roman" w:cs="Times New Roman"/>
                <w:b/>
                <w:color w:val="auto"/>
              </w:rPr>
              <w:t>:</w:t>
            </w:r>
          </w:p>
          <w:p w14:paraId="6D1893CD" w14:textId="77777777" w:rsidR="00D06697" w:rsidRPr="00D06697" w:rsidRDefault="00D06697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6697">
              <w:rPr>
                <w:rFonts w:ascii="Times New Roman" w:eastAsia="Times New Roman" w:hAnsi="Times New Roman" w:cs="Times New Roman"/>
                <w:color w:val="auto"/>
              </w:rPr>
              <w:t>wydajność: 1100 litrów / minutę  (66 m</w:t>
            </w:r>
            <w:r w:rsidRPr="00175047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t>3</w:t>
            </w:r>
            <w:r w:rsidRPr="00D06697">
              <w:rPr>
                <w:rFonts w:ascii="Times New Roman" w:eastAsia="Times New Roman" w:hAnsi="Times New Roman" w:cs="Times New Roman"/>
                <w:color w:val="auto"/>
              </w:rPr>
              <w:t>/h)</w:t>
            </w:r>
          </w:p>
          <w:p w14:paraId="62EB0D17" w14:textId="77777777" w:rsidR="00D06697" w:rsidRPr="00D06697" w:rsidRDefault="00D06697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6697">
              <w:rPr>
                <w:rFonts w:ascii="Times New Roman" w:eastAsia="Times New Roman" w:hAnsi="Times New Roman" w:cs="Times New Roman"/>
                <w:color w:val="auto"/>
              </w:rPr>
              <w:t>wysokość podnoszenia: 31 metrów</w:t>
            </w:r>
          </w:p>
          <w:p w14:paraId="6E6221AA" w14:textId="77777777" w:rsidR="00D06697" w:rsidRPr="00D06697" w:rsidRDefault="00D06697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6697">
              <w:rPr>
                <w:rFonts w:ascii="Times New Roman" w:eastAsia="Times New Roman" w:hAnsi="Times New Roman" w:cs="Times New Roman"/>
                <w:color w:val="auto"/>
              </w:rPr>
              <w:t>wysokość ssania:  8 metrów</w:t>
            </w:r>
          </w:p>
          <w:p w14:paraId="45B26FB1" w14:textId="77777777" w:rsidR="00D06697" w:rsidRPr="00D06697" w:rsidRDefault="00D06697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6697">
              <w:rPr>
                <w:rFonts w:ascii="Times New Roman" w:eastAsia="Times New Roman" w:hAnsi="Times New Roman" w:cs="Times New Roman"/>
                <w:color w:val="auto"/>
              </w:rPr>
              <w:t>średnica przyłączy: 75 mm (3 cale)</w:t>
            </w:r>
          </w:p>
          <w:p w14:paraId="6973B9BB" w14:textId="77777777" w:rsidR="00D06697" w:rsidRPr="00D06697" w:rsidRDefault="00D06697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6697">
              <w:rPr>
                <w:rFonts w:ascii="Times New Roman" w:eastAsia="Times New Roman" w:hAnsi="Times New Roman" w:cs="Times New Roman"/>
                <w:color w:val="auto"/>
              </w:rPr>
              <w:t>waga:  31 kg</w:t>
            </w:r>
            <w:bookmarkStart w:id="0" w:name="_GoBack"/>
            <w:bookmarkEnd w:id="0"/>
          </w:p>
          <w:p w14:paraId="17A9325F" w14:textId="77777777" w:rsidR="00D06697" w:rsidRPr="00D06697" w:rsidRDefault="00D06697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6697">
              <w:rPr>
                <w:rFonts w:ascii="Times New Roman" w:eastAsia="Times New Roman" w:hAnsi="Times New Roman" w:cs="Times New Roman"/>
                <w:color w:val="auto"/>
              </w:rPr>
              <w:t>typ silnika: czterosuw</w:t>
            </w:r>
          </w:p>
          <w:p w14:paraId="50FE2E84" w14:textId="77777777" w:rsidR="00D06697" w:rsidRPr="00D06697" w:rsidRDefault="00D06697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6697">
              <w:rPr>
                <w:rFonts w:ascii="Times New Roman" w:eastAsia="Times New Roman" w:hAnsi="Times New Roman" w:cs="Times New Roman"/>
                <w:color w:val="auto"/>
              </w:rPr>
              <w:t>silnik:  7 KM</w:t>
            </w:r>
          </w:p>
          <w:p w14:paraId="424B6D26" w14:textId="77777777" w:rsidR="00D06697" w:rsidRPr="00D06697" w:rsidRDefault="00D06697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6697">
              <w:rPr>
                <w:rFonts w:ascii="Times New Roman" w:eastAsia="Times New Roman" w:hAnsi="Times New Roman" w:cs="Times New Roman"/>
                <w:color w:val="auto"/>
              </w:rPr>
              <w:t xml:space="preserve">pojemność silnika - 210 cc o mocy 7.0 KM / 3,600 </w:t>
            </w:r>
            <w:proofErr w:type="spellStart"/>
            <w:r w:rsidRPr="00D0669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rpm</w:t>
            </w:r>
            <w:proofErr w:type="spellEnd"/>
          </w:p>
          <w:p w14:paraId="62A7138F" w14:textId="20F94B2D" w:rsidR="00D06697" w:rsidRPr="00D06697" w:rsidRDefault="00D06697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6697">
              <w:rPr>
                <w:rFonts w:ascii="Times New Roman" w:eastAsia="Times New Roman" w:hAnsi="Times New Roman" w:cs="Times New Roman"/>
                <w:color w:val="auto"/>
              </w:rPr>
              <w:t xml:space="preserve">Max. </w:t>
            </w:r>
            <w:r w:rsidR="00392E91">
              <w:rPr>
                <w:rFonts w:ascii="Times New Roman" w:eastAsia="Times New Roman" w:hAnsi="Times New Roman" w:cs="Times New Roman"/>
                <w:color w:val="auto"/>
              </w:rPr>
              <w:t>m</w:t>
            </w:r>
            <w:r w:rsidRPr="00D06697">
              <w:rPr>
                <w:rFonts w:ascii="Times New Roman" w:eastAsia="Times New Roman" w:hAnsi="Times New Roman" w:cs="Times New Roman"/>
                <w:color w:val="auto"/>
              </w:rPr>
              <w:t>oment obrotowy (</w:t>
            </w:r>
            <w:proofErr w:type="spellStart"/>
            <w:r w:rsidRPr="00D06697">
              <w:rPr>
                <w:rFonts w:ascii="Times New Roman" w:eastAsia="Times New Roman" w:hAnsi="Times New Roman" w:cs="Times New Roman"/>
                <w:color w:val="auto"/>
              </w:rPr>
              <w:t>Nm</w:t>
            </w:r>
            <w:proofErr w:type="spellEnd"/>
            <w:r w:rsidRPr="00D06697">
              <w:rPr>
                <w:rFonts w:ascii="Times New Roman" w:eastAsia="Times New Roman" w:hAnsi="Times New Roman" w:cs="Times New Roman"/>
                <w:color w:val="auto"/>
              </w:rPr>
              <w:t>) - 14</w:t>
            </w:r>
          </w:p>
          <w:p w14:paraId="3EA63D1A" w14:textId="77777777" w:rsidR="00D06697" w:rsidRPr="00D06697" w:rsidRDefault="00D06697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6697">
              <w:rPr>
                <w:rFonts w:ascii="Times New Roman" w:eastAsia="Times New Roman" w:hAnsi="Times New Roman" w:cs="Times New Roman"/>
                <w:color w:val="auto"/>
              </w:rPr>
              <w:t>rodzaj paliwa: benzyna bezołowiowa</w:t>
            </w:r>
          </w:p>
          <w:p w14:paraId="0A82D45B" w14:textId="398A9B69" w:rsidR="00D06697" w:rsidRPr="00D06697" w:rsidRDefault="00392E91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pojemność zbiornika: 3,6 l</w:t>
            </w:r>
          </w:p>
          <w:p w14:paraId="58196C97" w14:textId="77777777" w:rsidR="00D06697" w:rsidRPr="00D06697" w:rsidRDefault="00D06697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6697">
              <w:rPr>
                <w:rFonts w:ascii="Times New Roman" w:eastAsia="Times New Roman" w:hAnsi="Times New Roman" w:cs="Times New Roman"/>
                <w:color w:val="auto"/>
              </w:rPr>
              <w:t>pompowanie brudnej wody oraz szlamu</w:t>
            </w:r>
          </w:p>
          <w:p w14:paraId="6267CC46" w14:textId="596B6F6D" w:rsidR="00D06697" w:rsidRPr="00D06697" w:rsidRDefault="00D06697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6697">
              <w:rPr>
                <w:rFonts w:ascii="Times New Roman" w:eastAsia="Times New Roman" w:hAnsi="Times New Roman" w:cs="Times New Roman"/>
                <w:color w:val="auto"/>
              </w:rPr>
              <w:t>adapter 3''</w:t>
            </w:r>
            <w:r w:rsidR="00392E9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D06697">
              <w:rPr>
                <w:rFonts w:ascii="Times New Roman" w:eastAsia="Times New Roman" w:hAnsi="Times New Roman" w:cs="Times New Roman"/>
                <w:color w:val="auto"/>
              </w:rPr>
              <w:t>STORZ GW</w:t>
            </w:r>
          </w:p>
          <w:p w14:paraId="43147717" w14:textId="77777777" w:rsidR="00D06697" w:rsidRPr="00D06697" w:rsidRDefault="00D06697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6697">
              <w:rPr>
                <w:rFonts w:ascii="Times New Roman" w:eastAsia="Times New Roman" w:hAnsi="Times New Roman" w:cs="Times New Roman"/>
                <w:color w:val="auto"/>
              </w:rPr>
              <w:t>3 metry węża ssawnego 3-calowego</w:t>
            </w:r>
          </w:p>
          <w:p w14:paraId="03298926" w14:textId="77777777" w:rsidR="00D06697" w:rsidRPr="00D06697" w:rsidRDefault="00D06697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6697">
              <w:rPr>
                <w:rFonts w:ascii="Times New Roman" w:eastAsia="Times New Roman" w:hAnsi="Times New Roman" w:cs="Times New Roman"/>
                <w:color w:val="auto"/>
              </w:rPr>
              <w:t>wąż strażacki STORZ 3" 20 metrów ze złączkami</w:t>
            </w:r>
          </w:p>
          <w:p w14:paraId="6B7F1779" w14:textId="77777777" w:rsidR="00D06697" w:rsidRPr="00D06697" w:rsidRDefault="00D06697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6697">
              <w:rPr>
                <w:rFonts w:ascii="Times New Roman" w:eastAsia="Times New Roman" w:hAnsi="Times New Roman" w:cs="Times New Roman"/>
                <w:color w:val="auto"/>
              </w:rPr>
              <w:t>2 x obejmy GBS rozmiar 80-85</w:t>
            </w:r>
          </w:p>
          <w:p w14:paraId="05B45E4C" w14:textId="77777777" w:rsidR="00D06697" w:rsidRPr="00D06697" w:rsidRDefault="00D06697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6697">
              <w:rPr>
                <w:rFonts w:ascii="Times New Roman" w:eastAsia="Times New Roman" w:hAnsi="Times New Roman" w:cs="Times New Roman"/>
                <w:color w:val="auto"/>
              </w:rPr>
              <w:t>zestaw króćców (4 x nasada i 4 x nakrętka)</w:t>
            </w:r>
          </w:p>
          <w:p w14:paraId="73922BD9" w14:textId="77777777" w:rsidR="00D06697" w:rsidRPr="00D06697" w:rsidRDefault="00D06697" w:rsidP="00D06697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6697">
              <w:rPr>
                <w:rFonts w:ascii="Times New Roman" w:eastAsia="Times New Roman" w:hAnsi="Times New Roman" w:cs="Times New Roman"/>
                <w:color w:val="auto"/>
              </w:rPr>
              <w:t>smok ssawny</w:t>
            </w:r>
          </w:p>
          <w:p w14:paraId="2B69404D" w14:textId="785BA902" w:rsidR="00D06697" w:rsidRPr="00392E91" w:rsidRDefault="00D06697" w:rsidP="00392E91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6697">
              <w:rPr>
                <w:rFonts w:ascii="Times New Roman" w:eastAsia="Times New Roman" w:hAnsi="Times New Roman" w:cs="Times New Roman"/>
                <w:color w:val="auto"/>
              </w:rPr>
              <w:t>2 x obejmy druciane</w:t>
            </w:r>
          </w:p>
        </w:tc>
      </w:tr>
    </w:tbl>
    <w:p w14:paraId="4843B542" w14:textId="6CF46696" w:rsidR="003E13C5" w:rsidRPr="007A5E41" w:rsidRDefault="003E13C5" w:rsidP="003E13C5">
      <w:pPr>
        <w:spacing w:after="120" w:line="240" w:lineRule="auto"/>
        <w:rPr>
          <w:rFonts w:ascii="Times New Roman" w:hAnsi="Times New Roman" w:cs="Times New Roman"/>
        </w:rPr>
      </w:pPr>
    </w:p>
    <w:p w14:paraId="688D8901" w14:textId="77777777" w:rsidR="003E13C5" w:rsidRPr="007A5E41" w:rsidRDefault="003E13C5" w:rsidP="003E13C5">
      <w:pPr>
        <w:spacing w:after="120" w:line="240" w:lineRule="auto"/>
        <w:rPr>
          <w:rFonts w:ascii="Times New Roman" w:hAnsi="Times New Roman" w:cs="Times New Roman"/>
        </w:rPr>
      </w:pPr>
    </w:p>
    <w:p w14:paraId="7463E393" w14:textId="6F12D87A" w:rsidR="007A00A2" w:rsidRPr="007A5E41" w:rsidRDefault="007A00A2" w:rsidP="003E13C5">
      <w:pPr>
        <w:spacing w:after="120" w:line="240" w:lineRule="auto"/>
        <w:rPr>
          <w:rFonts w:ascii="Times New Roman" w:hAnsi="Times New Roman" w:cs="Times New Roman"/>
        </w:rPr>
      </w:pPr>
    </w:p>
    <w:sectPr w:rsidR="007A00A2" w:rsidRPr="007A5E41" w:rsidSect="003E13C5">
      <w:headerReference w:type="default" r:id="rId8"/>
      <w:footnotePr>
        <w:numRestart w:val="eachPage"/>
      </w:footnotePr>
      <w:pgSz w:w="11900" w:h="16840"/>
      <w:pgMar w:top="184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D1A81" w14:textId="77777777" w:rsidR="008566E8" w:rsidRDefault="008566E8">
      <w:pPr>
        <w:spacing w:after="0" w:line="240" w:lineRule="auto"/>
      </w:pPr>
      <w:r>
        <w:separator/>
      </w:r>
    </w:p>
  </w:endnote>
  <w:endnote w:type="continuationSeparator" w:id="0">
    <w:p w14:paraId="56BF8DAA" w14:textId="77777777" w:rsidR="008566E8" w:rsidRDefault="0085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E0D1A" w14:textId="77777777" w:rsidR="008566E8" w:rsidRDefault="008566E8">
      <w:pPr>
        <w:spacing w:after="0" w:line="253" w:lineRule="auto"/>
        <w:ind w:left="134"/>
      </w:pPr>
      <w:r>
        <w:separator/>
      </w:r>
    </w:p>
  </w:footnote>
  <w:footnote w:type="continuationSeparator" w:id="0">
    <w:p w14:paraId="5A066ED3" w14:textId="77777777" w:rsidR="008566E8" w:rsidRDefault="008566E8">
      <w:pPr>
        <w:spacing w:after="0" w:line="253" w:lineRule="auto"/>
        <w:ind w:left="134"/>
      </w:pPr>
      <w:r>
        <w:continuationSeparator/>
      </w:r>
    </w:p>
  </w:footnote>
  <w:footnote w:id="1">
    <w:p w14:paraId="1D0E2763" w14:textId="6E650248" w:rsidR="008566E8" w:rsidRPr="003E13C5" w:rsidRDefault="008566E8">
      <w:pPr>
        <w:pStyle w:val="footnotedescription"/>
        <w:rPr>
          <w:rFonts w:ascii="Times New Roman" w:hAnsi="Times New Roman" w:cs="Times New Roman"/>
        </w:rPr>
      </w:pPr>
      <w:r w:rsidRPr="003E13C5">
        <w:rPr>
          <w:rStyle w:val="footnotemark"/>
          <w:rFonts w:ascii="Times New Roman" w:hAnsi="Times New Roman" w:cs="Times New Roman"/>
        </w:rPr>
        <w:footnoteRef/>
      </w:r>
      <w:r w:rsidRPr="003E13C5">
        <w:rPr>
          <w:rFonts w:ascii="Times New Roman" w:hAnsi="Times New Roman" w:cs="Times New Roman"/>
        </w:rPr>
        <w:t xml:space="preserve"> Jeśli w jakimkolwiek miejscu podano nazwy, cechy czy parametry wskazujące lub mogące wskazywać konkretnego producenta </w:t>
      </w:r>
      <w:r w:rsidRPr="003E13C5">
        <w:rPr>
          <w:rFonts w:ascii="Times New Roman" w:hAnsi="Times New Roman" w:cs="Times New Roman"/>
          <w:b/>
          <w:u w:val="single"/>
        </w:rPr>
        <w:t>nie stanowi</w:t>
      </w:r>
      <w:r w:rsidRPr="003E13C5">
        <w:rPr>
          <w:rFonts w:ascii="Times New Roman" w:hAnsi="Times New Roman" w:cs="Times New Roman"/>
        </w:rPr>
        <w:t xml:space="preserve"> to prefe</w:t>
      </w:r>
      <w:r>
        <w:rPr>
          <w:rFonts w:ascii="Times New Roman" w:hAnsi="Times New Roman" w:cs="Times New Roman"/>
        </w:rPr>
        <w:t>rowania konkretnego producenta/</w:t>
      </w:r>
      <w:r w:rsidRPr="003E13C5">
        <w:rPr>
          <w:rFonts w:ascii="Times New Roman" w:hAnsi="Times New Roman" w:cs="Times New Roman"/>
        </w:rPr>
        <w:t>wyrobu, zaś ma na celu wskaza</w:t>
      </w:r>
      <w:r>
        <w:rPr>
          <w:rFonts w:ascii="Times New Roman" w:hAnsi="Times New Roman" w:cs="Times New Roman"/>
        </w:rPr>
        <w:t>nie istotnych minimalnych cech/</w:t>
      </w:r>
      <w:r w:rsidRPr="003E13C5">
        <w:rPr>
          <w:rFonts w:ascii="Times New Roman" w:hAnsi="Times New Roman" w:cs="Times New Roman"/>
        </w:rPr>
        <w:t xml:space="preserve">parametrów technicznych urządzeń. Zamawiający dopuszcza składanie ofert rozwiązań równoważnych pod warunkiem udowodnienia przez </w:t>
      </w:r>
      <w:r>
        <w:rPr>
          <w:rFonts w:ascii="Times New Roman" w:hAnsi="Times New Roman" w:cs="Times New Roman"/>
        </w:rPr>
        <w:t>Wykonawcę</w:t>
      </w:r>
      <w:r w:rsidRPr="003E13C5">
        <w:rPr>
          <w:rFonts w:ascii="Times New Roman" w:hAnsi="Times New Roman" w:cs="Times New Roman"/>
        </w:rPr>
        <w:t>, że zastosowanie oferowanego wyrobu równoważnego nie będzie prowadzić do pogorszenia wskazanych parametrów</w:t>
      </w:r>
      <w:r>
        <w:rPr>
          <w:rFonts w:ascii="Times New Roman" w:hAnsi="Times New Roman" w:cs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F456F" w14:textId="251400C2" w:rsidR="008566E8" w:rsidRDefault="008566E8">
    <w:pPr>
      <w:pStyle w:val="Nagwek"/>
    </w:pPr>
    <w:r w:rsidRPr="005821A6">
      <w:rPr>
        <w:noProof/>
        <w:lang w:val="en-US"/>
      </w:rPr>
      <w:drawing>
        <wp:inline distT="0" distB="0" distL="0" distR="0" wp14:anchorId="0B6DD790" wp14:editId="0FF374ED">
          <wp:extent cx="577215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910"/>
    <w:multiLevelType w:val="multilevel"/>
    <w:tmpl w:val="C7EC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86785"/>
    <w:multiLevelType w:val="hybridMultilevel"/>
    <w:tmpl w:val="5EE8850C"/>
    <w:lvl w:ilvl="0" w:tplc="CAFCD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736C8"/>
    <w:multiLevelType w:val="hybridMultilevel"/>
    <w:tmpl w:val="780CF858"/>
    <w:lvl w:ilvl="0" w:tplc="67DCEE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E662F"/>
    <w:multiLevelType w:val="multilevel"/>
    <w:tmpl w:val="EE82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C3911"/>
    <w:multiLevelType w:val="multilevel"/>
    <w:tmpl w:val="0076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51AB9"/>
    <w:multiLevelType w:val="multilevel"/>
    <w:tmpl w:val="AA94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002763"/>
    <w:multiLevelType w:val="hybridMultilevel"/>
    <w:tmpl w:val="7DF6D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D78C6"/>
    <w:multiLevelType w:val="multilevel"/>
    <w:tmpl w:val="309E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B3A4D"/>
    <w:multiLevelType w:val="multilevel"/>
    <w:tmpl w:val="97C8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A2"/>
    <w:rsid w:val="00017A4D"/>
    <w:rsid w:val="00131365"/>
    <w:rsid w:val="00175047"/>
    <w:rsid w:val="001A4591"/>
    <w:rsid w:val="00231AEA"/>
    <w:rsid w:val="002D5E32"/>
    <w:rsid w:val="00392E91"/>
    <w:rsid w:val="00396224"/>
    <w:rsid w:val="003E13C5"/>
    <w:rsid w:val="00405264"/>
    <w:rsid w:val="00473B64"/>
    <w:rsid w:val="004C7C7B"/>
    <w:rsid w:val="004F3AD4"/>
    <w:rsid w:val="00542F6E"/>
    <w:rsid w:val="00565ED7"/>
    <w:rsid w:val="005B6E07"/>
    <w:rsid w:val="005C4F40"/>
    <w:rsid w:val="00607669"/>
    <w:rsid w:val="00635ACF"/>
    <w:rsid w:val="00747452"/>
    <w:rsid w:val="00783214"/>
    <w:rsid w:val="007A00A2"/>
    <w:rsid w:val="007A5E41"/>
    <w:rsid w:val="007E5CA8"/>
    <w:rsid w:val="008061D3"/>
    <w:rsid w:val="0082544F"/>
    <w:rsid w:val="008566E8"/>
    <w:rsid w:val="0097131B"/>
    <w:rsid w:val="009E26B2"/>
    <w:rsid w:val="00B10E26"/>
    <w:rsid w:val="00B25967"/>
    <w:rsid w:val="00B76926"/>
    <w:rsid w:val="00C851BE"/>
    <w:rsid w:val="00D06697"/>
    <w:rsid w:val="00DA4109"/>
    <w:rsid w:val="00DB685C"/>
    <w:rsid w:val="00EF3D7F"/>
    <w:rsid w:val="00F906E0"/>
    <w:rsid w:val="00F966CA"/>
    <w:rsid w:val="00F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AF6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3" w:lineRule="auto"/>
      <w:ind w:left="134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3C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C5"/>
    <w:rPr>
      <w:rFonts w:ascii="Lucida Grande CE" w:eastAsia="Calibri" w:hAnsi="Lucida Grande CE" w:cs="Calibr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C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5"/>
    <w:rPr>
      <w:rFonts w:ascii="Calibri" w:eastAsia="Calibri" w:hAnsi="Calibri" w:cs="Calibri"/>
      <w:color w:val="000000"/>
    </w:rPr>
  </w:style>
  <w:style w:type="table" w:styleId="Siatkatabeli">
    <w:name w:val="Table Grid"/>
    <w:basedOn w:val="Standardowy"/>
    <w:uiPriority w:val="39"/>
    <w:rsid w:val="003E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51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0669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3" w:lineRule="auto"/>
      <w:ind w:left="134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3C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C5"/>
    <w:rPr>
      <w:rFonts w:ascii="Lucida Grande CE" w:eastAsia="Calibri" w:hAnsi="Lucida Grande CE" w:cs="Calibr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C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5"/>
    <w:rPr>
      <w:rFonts w:ascii="Calibri" w:eastAsia="Calibri" w:hAnsi="Calibri" w:cs="Calibri"/>
      <w:color w:val="000000"/>
    </w:rPr>
  </w:style>
  <w:style w:type="table" w:styleId="Siatkatabeli">
    <w:name w:val="Table Grid"/>
    <w:basedOn w:val="Standardowy"/>
    <w:uiPriority w:val="39"/>
    <w:rsid w:val="003E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51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0669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457</Words>
  <Characters>2745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Pastula</dc:creator>
  <cp:lastModifiedBy>Marzena</cp:lastModifiedBy>
  <cp:revision>7</cp:revision>
  <dcterms:created xsi:type="dcterms:W3CDTF">2020-10-20T09:25:00Z</dcterms:created>
  <dcterms:modified xsi:type="dcterms:W3CDTF">2020-10-20T10:16:00Z</dcterms:modified>
</cp:coreProperties>
</file>